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FC73" w14:textId="77777777" w:rsidR="00C85263" w:rsidRDefault="00C85263" w:rsidP="00C85263">
      <w:pPr>
        <w:pStyle w:val="NormalWeb"/>
      </w:pPr>
      <w:r>
        <w:rPr>
          <w:rStyle w:val="Strk"/>
        </w:rPr>
        <w:t>Politik for brug af mobiltelefoner på Copenhagen City School</w:t>
      </w:r>
    </w:p>
    <w:p w14:paraId="378D9268" w14:textId="77777777" w:rsidR="00C85263" w:rsidRDefault="00C85263" w:rsidP="00C85263">
      <w:pPr>
        <w:pStyle w:val="NormalWeb"/>
      </w:pPr>
      <w:r>
        <w:t>Copenhagen City School (CCS) er som udgangspunkt en skole, hvor mobiltelefoner ikke benyttes i løbet af skoledagen. Det betyder, at mobilerne ikke er fremme i skoletiden, og at alle elever har deres mobil slukket. Hvis elever gentagne gange ikke følger reglen om at have mobilen slukket i skoletiden, bliver mobilen afleveret på skolens kontor, hvor den kan hentes efter skoletid. Hvis en elev har behov for at kontakte sine forældre i skoletiden, skal dette aftales med en lærer. Såfremt forældre har behov for at kontakte deres barn i løbet af skoledagen, bedes dette ske ved at kontakte skolens kontor, der vil behjælpelige med at finde eleven. Eleven kan herefter ringe til sine forældre fra egen telefon eller skolens telefon.</w:t>
      </w:r>
    </w:p>
    <w:p w14:paraId="4D367653" w14:textId="77777777" w:rsidR="00C85263" w:rsidRDefault="00C85263" w:rsidP="00C85263">
      <w:pPr>
        <w:pStyle w:val="NormalWeb"/>
      </w:pPr>
      <w:r>
        <w:t>På CCS lægges der med andre ord vægt på de fordele der er ved, at mobiltelefonerne ikke er fremme i skoletiden fordi det understøtter et læringsrum i timerne, hvor eleverne er fokuserede på undervisning og hinanden, og ikke bliver forstyrret af beskeder, nyheder, opkald mv. på telefonen.</w:t>
      </w:r>
    </w:p>
    <w:p w14:paraId="3D662020" w14:textId="77777777" w:rsidR="00C85263" w:rsidRDefault="00C85263" w:rsidP="00C85263">
      <w:pPr>
        <w:pStyle w:val="NormalWeb"/>
      </w:pPr>
      <w:r>
        <w:t>Der kan imidlertid være situationer eller undervisningsforløb, hvor et lærerteam eller en lærer vurderer, at mobilerne har en konstruktiv effekt i forhold til elevernes læring eller den opgave, der skal løses. Et eksempel på dette, er forløb omkring digital dannelse.</w:t>
      </w:r>
    </w:p>
    <w:p w14:paraId="11EB3A87" w14:textId="77777777" w:rsidR="00C85263" w:rsidRDefault="00C85263" w:rsidP="00C85263">
      <w:pPr>
        <w:pStyle w:val="NormalWeb"/>
      </w:pPr>
      <w:r>
        <w:t>Herudover gælder følgende, supplerende retningslinjer for indskoling, mellemtrinnet og udskoling:</w:t>
      </w:r>
    </w:p>
    <w:p w14:paraId="08310ACA" w14:textId="77777777" w:rsidR="00C85263" w:rsidRDefault="00C85263" w:rsidP="00C85263">
      <w:pPr>
        <w:pStyle w:val="NormalWeb"/>
      </w:pPr>
      <w:r>
        <w:t>I</w:t>
      </w:r>
      <w:r>
        <w:rPr>
          <w:rStyle w:val="Strk"/>
        </w:rPr>
        <w:t>ndskoling</w:t>
      </w:r>
    </w:p>
    <w:p w14:paraId="5C778E45" w14:textId="77777777" w:rsidR="00C85263" w:rsidRDefault="00C85263" w:rsidP="00C85263">
      <w:pPr>
        <w:pStyle w:val="NormalWeb"/>
      </w:pPr>
      <w:r>
        <w:t xml:space="preserve">Bestyrelsen henstiller til, at elever i 0. – 3. klasse ikke har mobiltelefoner med i skole. For </w:t>
      </w:r>
      <w:proofErr w:type="spellStart"/>
      <w:r>
        <w:t>SFO’en</w:t>
      </w:r>
      <w:proofErr w:type="spellEnd"/>
      <w:r>
        <w:t xml:space="preserve"> er udarbejdet en særskilt politik. Du kan læse </w:t>
      </w:r>
      <w:proofErr w:type="spellStart"/>
      <w:r>
        <w:t>SFO’ens</w:t>
      </w:r>
      <w:proofErr w:type="spellEnd"/>
      <w:r>
        <w:t xml:space="preserve"> politik vedr. mobiltelefoner her.</w:t>
      </w:r>
    </w:p>
    <w:p w14:paraId="7199D151" w14:textId="77777777" w:rsidR="00C85263" w:rsidRDefault="00C85263" w:rsidP="00C85263">
      <w:pPr>
        <w:pStyle w:val="NormalWeb"/>
      </w:pPr>
      <w:r>
        <w:rPr>
          <w:rStyle w:val="Strk"/>
        </w:rPr>
        <w:t>Mellemtrinnet</w:t>
      </w:r>
    </w:p>
    <w:p w14:paraId="350011FA" w14:textId="77777777" w:rsidR="00C85263" w:rsidRDefault="00C85263" w:rsidP="00C85263">
      <w:pPr>
        <w:pStyle w:val="NormalWeb"/>
      </w:pPr>
      <w:r>
        <w:t>På mellemtrinnet bliver elevernes mobiltelefoner indsamlet og opbevaret i hele skoletiden. Der er indkøbt ”mobilhoteller” til dette. En undtagelse er 6.klasse, der har udgangstilladelse. Her indsamles telefoner også, men børnene får dem udleveret i frokostpausen, da flere af dem forlader skolen. De sikrer, at eleverne kan bruge deres telefoner til at holde øje med klokken og giver dem mulighed for at bruge mobilen som betalingsmiddel.</w:t>
      </w:r>
    </w:p>
    <w:p w14:paraId="5EBE7FE8" w14:textId="77777777" w:rsidR="00C85263" w:rsidRDefault="00C85263" w:rsidP="00C85263">
      <w:pPr>
        <w:pStyle w:val="NormalWeb"/>
      </w:pPr>
      <w:r>
        <w:rPr>
          <w:rStyle w:val="Strk"/>
        </w:rPr>
        <w:t>Udskoling</w:t>
      </w:r>
    </w:p>
    <w:p w14:paraId="4D3DCA30" w14:textId="77777777" w:rsidR="00C85263" w:rsidRDefault="00C85263" w:rsidP="00C85263">
      <w:pPr>
        <w:pStyle w:val="NormalWeb"/>
      </w:pPr>
      <w:r>
        <w:t>De store elever i 7.-9. klasse har alle lov til at have deres mobilefoner tændt i spisepausen, når de opholder sig uden for skolens matrikel, da de bruger mobilen som ur og betalingsmiddel.</w:t>
      </w:r>
    </w:p>
    <w:p w14:paraId="56826449" w14:textId="77777777" w:rsidR="00C85263" w:rsidRDefault="00C85263" w:rsidP="00C85263">
      <w:pPr>
        <w:pStyle w:val="NormalWeb"/>
      </w:pPr>
      <w:r>
        <w:rPr>
          <w:rStyle w:val="Strk"/>
        </w:rPr>
        <w:t>Ansvar for mobiltelefoner og forsikring</w:t>
      </w:r>
    </w:p>
    <w:p w14:paraId="634E1DFB" w14:textId="77777777" w:rsidR="00C85263" w:rsidRDefault="00C85263" w:rsidP="00C85263">
      <w:pPr>
        <w:pStyle w:val="NormalWeb"/>
      </w:pPr>
      <w:r>
        <w:t>Det er på eget ansvar, at eleverne medbringer og benytter deres mobiltelefon, når de opholder sig på skolen. Skolen kan ikke drages til ansvar og har ikke en forsikring, der kan dække bortkomne eller ødelagte telefoner, hvis uheldet skulle være ude.</w:t>
      </w:r>
    </w:p>
    <w:p w14:paraId="46E121BE" w14:textId="77777777" w:rsidR="00C85263" w:rsidRDefault="00C85263" w:rsidP="00C85263">
      <w:pPr>
        <w:pStyle w:val="NormalWeb"/>
      </w:pPr>
      <w:r>
        <w:rPr>
          <w:rStyle w:val="Fremhv"/>
        </w:rPr>
        <w:t>Vedtaget af skolebestyrelsen, Copenhagen City School, 2021</w:t>
      </w:r>
    </w:p>
    <w:p w14:paraId="45D83DA8" w14:textId="77777777" w:rsidR="00C85263" w:rsidRDefault="00C85263" w:rsidP="00C85263">
      <w:pPr>
        <w:pStyle w:val="NormalWeb"/>
      </w:pPr>
      <w:r>
        <w:t> </w:t>
      </w:r>
    </w:p>
    <w:p w14:paraId="62912A0C" w14:textId="77777777" w:rsidR="00EB5EF7" w:rsidRDefault="00C85263"/>
    <w:sectPr w:rsidR="00EB5EF7" w:rsidSect="00740F0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63"/>
    <w:rsid w:val="0065379E"/>
    <w:rsid w:val="00740F04"/>
    <w:rsid w:val="00C85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AA144D"/>
  <w15:chartTrackingRefBased/>
  <w15:docId w15:val="{42B3462C-CD75-6842-AE57-BBDD8830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85263"/>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C85263"/>
    <w:rPr>
      <w:b/>
      <w:bCs/>
    </w:rPr>
  </w:style>
  <w:style w:type="character" w:styleId="Fremhv">
    <w:name w:val="Emphasis"/>
    <w:basedOn w:val="Standardskrifttypeiafsnit"/>
    <w:uiPriority w:val="20"/>
    <w:qFormat/>
    <w:rsid w:val="00C85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2282</Characters>
  <Application>Microsoft Office Word</Application>
  <DocSecurity>0</DocSecurity>
  <Lines>19</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Viceskoleleder</dc:creator>
  <cp:keywords/>
  <dc:description/>
  <cp:lastModifiedBy>Viceskoleleder</cp:lastModifiedBy>
  <cp:revision>1</cp:revision>
  <dcterms:created xsi:type="dcterms:W3CDTF">2024-10-22T14:17:00Z</dcterms:created>
  <dcterms:modified xsi:type="dcterms:W3CDTF">2024-10-22T14:18:00Z</dcterms:modified>
</cp:coreProperties>
</file>