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F7F8" w14:textId="77777777" w:rsid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HAPPY HELPER</w:t>
      </w:r>
    </w:p>
    <w:p w14:paraId="21D77C37" w14:textId="77777777" w:rsid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</w:p>
    <w:p w14:paraId="4260369A" w14:textId="4307EB37" w:rsidR="00685319" w:rsidRP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5319">
        <w:rPr>
          <w:rFonts w:ascii="Times New Roman" w:eastAsia="Times New Roman" w:hAnsi="Times New Roman" w:cs="Times New Roman"/>
          <w:lang w:eastAsia="da-DK"/>
        </w:rPr>
        <w:t xml:space="preserve">På CCS kan man bidrage som frivillig indenfor 4 kategorier: Forældreinddragelse vedr. arbejdsdag </w:t>
      </w:r>
    </w:p>
    <w:p w14:paraId="001B966E" w14:textId="77777777" w:rsidR="00685319" w:rsidRP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5319">
        <w:rPr>
          <w:rFonts w:ascii="Times New Roman" w:eastAsia="Times New Roman" w:hAnsi="Times New Roman" w:cs="Times New Roman"/>
          <w:lang w:eastAsia="da-DK"/>
        </w:rPr>
        <w:t xml:space="preserve">Forældreinddragelse vedr. rengøringsdag </w:t>
      </w:r>
    </w:p>
    <w:p w14:paraId="3D669D54" w14:textId="77777777" w:rsidR="00685319" w:rsidRP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5319">
        <w:rPr>
          <w:rFonts w:ascii="Times New Roman" w:eastAsia="Times New Roman" w:hAnsi="Times New Roman" w:cs="Times New Roman"/>
          <w:lang w:eastAsia="da-DK"/>
        </w:rPr>
        <w:t>Forældreinddragelse vedr. ”</w:t>
      </w:r>
      <w:proofErr w:type="spellStart"/>
      <w:r w:rsidRPr="00685319">
        <w:rPr>
          <w:rFonts w:ascii="Times New Roman" w:eastAsia="Times New Roman" w:hAnsi="Times New Roman" w:cs="Times New Roman"/>
          <w:lang w:eastAsia="da-DK"/>
        </w:rPr>
        <w:t>happy</w:t>
      </w:r>
      <w:proofErr w:type="spellEnd"/>
      <w:r w:rsidRPr="00685319">
        <w:rPr>
          <w:rFonts w:ascii="Times New Roman" w:eastAsia="Times New Roman" w:hAnsi="Times New Roman" w:cs="Times New Roman"/>
          <w:lang w:eastAsia="da-DK"/>
        </w:rPr>
        <w:t xml:space="preserve"> </w:t>
      </w:r>
      <w:proofErr w:type="spellStart"/>
      <w:r w:rsidRPr="00685319">
        <w:rPr>
          <w:rFonts w:ascii="Times New Roman" w:eastAsia="Times New Roman" w:hAnsi="Times New Roman" w:cs="Times New Roman"/>
          <w:lang w:eastAsia="da-DK"/>
        </w:rPr>
        <w:t>Helper</w:t>
      </w:r>
      <w:proofErr w:type="spellEnd"/>
      <w:r w:rsidRPr="00685319">
        <w:rPr>
          <w:rFonts w:ascii="Times New Roman" w:eastAsia="Times New Roman" w:hAnsi="Times New Roman" w:cs="Times New Roman"/>
          <w:lang w:eastAsia="da-DK"/>
        </w:rPr>
        <w:t xml:space="preserve"> Team” </w:t>
      </w:r>
    </w:p>
    <w:p w14:paraId="24AE6F2B" w14:textId="77777777" w:rsidR="00685319" w:rsidRPr="00685319" w:rsidRDefault="00685319" w:rsidP="00685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5319">
        <w:rPr>
          <w:rFonts w:ascii="Times New Roman" w:eastAsia="Times New Roman" w:hAnsi="Times New Roman" w:cs="Times New Roman"/>
          <w:lang w:eastAsia="da-DK"/>
        </w:rPr>
        <w:t xml:space="preserve">Forældre inddragelse vedr. ad-hoc handy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685319" w:rsidRPr="00685319" w14:paraId="0D291DD3" w14:textId="77777777" w:rsidTr="00685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B89B4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Arbejdsdag: </w:t>
            </w:r>
          </w:p>
          <w:p w14:paraId="310EAA5D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Der inviteres til arbejdsdag en enkelt dag (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årligt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). Her vil forældre bidrage med at reparere, male mv. ved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småtterier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.</w:t>
            </w: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br/>
              <w:t>Tidsestimat: 3 timer</w:t>
            </w: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br/>
              <w:t xml:space="preserve">Forberedelse: Lærerne skal forud for arbejdsdag tilkendegive, hvilke mangler, reparationer mv. der er ved hver klasse/skolen generelt. </w:t>
            </w:r>
          </w:p>
          <w:p w14:paraId="1AAA81D0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Rengøringsdag: </w:t>
            </w:r>
          </w:p>
          <w:p w14:paraId="1A42BBBE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Der inviteres til en enkelt rengøringsdag (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årligt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), hvor hele skolen rengøres til bunds. Kom og hjælp med, at rydde op/rydde ud og rengøring af klasselokaler og fællesarealer indendørs.</w:t>
            </w: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br/>
              <w:t xml:space="preserve">Tidsestimat: 3 timer. </w:t>
            </w:r>
          </w:p>
        </w:tc>
      </w:tr>
      <w:tr w:rsidR="00685319" w:rsidRPr="00685319" w14:paraId="74B1DF85" w14:textId="77777777" w:rsidTr="00685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9EB29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Afslutning: Eventuel slutter dagen af med fælles spisning, som tak og for sammenhold.</w:t>
            </w: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br/>
              <w:t xml:space="preserve">Forberedelse: Lærerne skal forud for dette bede forældre/elever om at tømme deres bakker/kasser. Læ-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rerne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skal desuden rengøre ”egne” skaber i klasselokaler.</w:t>
            </w: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br/>
              <w:t xml:space="preserve">Remedier: Skolen stiller rengørings remedier til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rådighed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og sikrer, at der kun anvendes svanemærket. </w:t>
            </w:r>
          </w:p>
          <w:p w14:paraId="636F76FC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Happy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Helper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Team: </w:t>
            </w:r>
          </w:p>
          <w:p w14:paraId="46347B63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Der inviteres til at være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Happy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Helper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til ekskursioner og andre større arrangementer eller fællesskaber, hvor der kan være god gavn af ekstra hænder. Frivillighedsbasis, men man melder sig KUN, hvis man virkelig kan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bista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̊ indimellem. Forældre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får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info om hvad der ønskes hjælp til,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sa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̊ det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står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klart hvad man skal. </w:t>
            </w:r>
          </w:p>
          <w:p w14:paraId="666E56A2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Forberedelse: Personalet skal,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når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muligt, give besked om,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hvornår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der er brug for ekstra hænder. </w:t>
            </w:r>
          </w:p>
          <w:p w14:paraId="31FE849B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Ad-hoc handy: </w:t>
            </w:r>
          </w:p>
          <w:p w14:paraId="0C31FC8A" w14:textId="77777777" w:rsidR="00685319" w:rsidRPr="00685319" w:rsidRDefault="00685319" w:rsidP="00685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Der inviteres til en ad-hoc handy gruppe, der kan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bista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̊ med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sma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̊ lette opgaver løbende. Forberedelse: Personalet giver besked, </w:t>
            </w:r>
            <w:proofErr w:type="spellStart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>når</w:t>
            </w:r>
            <w:proofErr w:type="spellEnd"/>
            <w:r w:rsidRPr="00685319">
              <w:rPr>
                <w:rFonts w:ascii="Times New Roman" w:eastAsia="Times New Roman" w:hAnsi="Times New Roman" w:cs="Times New Roman"/>
                <w:lang w:eastAsia="da-DK"/>
              </w:rPr>
              <w:t xml:space="preserve"> noget skal laves.</w:t>
            </w:r>
          </w:p>
        </w:tc>
      </w:tr>
    </w:tbl>
    <w:p w14:paraId="3E1900E8" w14:textId="77777777" w:rsidR="00EB5EF7" w:rsidRDefault="00685319"/>
    <w:sectPr w:rsidR="00EB5EF7" w:rsidSect="00740F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19"/>
    <w:rsid w:val="0065379E"/>
    <w:rsid w:val="00685319"/>
    <w:rsid w:val="007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69A9B"/>
  <w15:chartTrackingRefBased/>
  <w15:docId w15:val="{E612474B-3EA5-3145-8529-A55C784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3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Viceskoleleder</dc:creator>
  <cp:keywords/>
  <dc:description/>
  <cp:lastModifiedBy>Viceskoleleder</cp:lastModifiedBy>
  <cp:revision>1</cp:revision>
  <dcterms:created xsi:type="dcterms:W3CDTF">2024-10-24T06:01:00Z</dcterms:created>
  <dcterms:modified xsi:type="dcterms:W3CDTF">2024-10-24T06:02:00Z</dcterms:modified>
</cp:coreProperties>
</file>